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128" w:rsidRDefault="008B7128" w:rsidP="008B7128">
      <w:pPr>
        <w:shd w:val="clear" w:color="auto" w:fill="BFBFBF"/>
        <w:jc w:val="center"/>
        <w:rPr>
          <w:rFonts w:ascii="Arial" w:hAnsi="Arial" w:cs="Arial"/>
          <w:b/>
          <w:sz w:val="40"/>
          <w:szCs w:val="40"/>
        </w:rPr>
      </w:pPr>
      <w:bookmarkStart w:id="0" w:name="_GoBack"/>
      <w:bookmarkEnd w:id="0"/>
      <w:r>
        <w:rPr>
          <w:rFonts w:ascii="Arial" w:hAnsi="Arial" w:cs="Arial"/>
          <w:b/>
          <w:sz w:val="40"/>
          <w:szCs w:val="40"/>
        </w:rPr>
        <w:t>PROCES VERBAL DE L’ASSEMBLEE GENERALE CONSTITUTIVE DU CLE SOUROU.1</w:t>
      </w:r>
    </w:p>
    <w:p w:rsidR="008B7128" w:rsidRDefault="008B7128" w:rsidP="008B7128">
      <w:pPr>
        <w:jc w:val="both"/>
        <w:rPr>
          <w:rFonts w:ascii="Arial" w:hAnsi="Arial" w:cs="Arial"/>
        </w:rPr>
      </w:pPr>
    </w:p>
    <w:p w:rsidR="008B7128" w:rsidRDefault="008B7128" w:rsidP="008B7128">
      <w:pPr>
        <w:jc w:val="both"/>
        <w:rPr>
          <w:rFonts w:ascii="Arial" w:hAnsi="Arial" w:cs="Arial"/>
        </w:rPr>
      </w:pPr>
    </w:p>
    <w:p w:rsidR="008B7128" w:rsidRDefault="008B7128" w:rsidP="008B7128">
      <w:pPr>
        <w:spacing w:line="360" w:lineRule="auto"/>
        <w:jc w:val="both"/>
        <w:rPr>
          <w:rFonts w:ascii="Arial" w:hAnsi="Arial" w:cs="Arial"/>
        </w:rPr>
      </w:pPr>
      <w:r>
        <w:rPr>
          <w:rFonts w:ascii="Arial" w:hAnsi="Arial" w:cs="Arial"/>
        </w:rPr>
        <w:t xml:space="preserve">L’an deux mille </w:t>
      </w:r>
      <w:r w:rsidR="00DE51FE">
        <w:rPr>
          <w:rFonts w:ascii="Arial" w:hAnsi="Arial" w:cs="Arial"/>
        </w:rPr>
        <w:t>douze et le 15 Juin s’est tenue</w:t>
      </w:r>
      <w:r>
        <w:rPr>
          <w:rFonts w:ascii="Arial" w:hAnsi="Arial" w:cs="Arial"/>
        </w:rPr>
        <w:t xml:space="preserve"> dans la salle de réunion du Centre Populaire et de Loisir (CPL) de Kiembara </w:t>
      </w:r>
      <w:r w:rsidR="00DE51FE">
        <w:rPr>
          <w:rFonts w:ascii="Arial" w:hAnsi="Arial" w:cs="Arial"/>
        </w:rPr>
        <w:t>chef-lieu de la dite commune</w:t>
      </w:r>
      <w:r>
        <w:rPr>
          <w:rFonts w:ascii="Arial" w:hAnsi="Arial" w:cs="Arial"/>
        </w:rPr>
        <w:t>, l’Assemblée Générale constitutive du CLE Sourou 1, placée sous la présidence de monsieur le Secrétaire Général de la province du Sourou, représentant monsieur le Haut-commissaire du Sourou.</w:t>
      </w:r>
    </w:p>
    <w:p w:rsidR="008B7128" w:rsidRDefault="008B7128" w:rsidP="008B7128">
      <w:pPr>
        <w:spacing w:line="360" w:lineRule="auto"/>
        <w:jc w:val="both"/>
        <w:rPr>
          <w:rFonts w:ascii="Arial" w:hAnsi="Arial" w:cs="Arial"/>
        </w:rPr>
      </w:pPr>
      <w:r>
        <w:rPr>
          <w:rFonts w:ascii="Arial" w:hAnsi="Arial" w:cs="Arial"/>
        </w:rPr>
        <w:t xml:space="preserve">L’ordre du jour comportait les points suivants : </w:t>
      </w:r>
    </w:p>
    <w:p w:rsidR="008B7128" w:rsidRDefault="008B7128" w:rsidP="008B7128">
      <w:pPr>
        <w:numPr>
          <w:ilvl w:val="0"/>
          <w:numId w:val="1"/>
        </w:numPr>
        <w:spacing w:line="360" w:lineRule="auto"/>
        <w:jc w:val="both"/>
        <w:rPr>
          <w:rFonts w:ascii="Arial" w:hAnsi="Arial" w:cs="Arial"/>
        </w:rPr>
      </w:pPr>
      <w:r>
        <w:rPr>
          <w:rFonts w:ascii="Arial" w:hAnsi="Arial" w:cs="Arial"/>
        </w:rPr>
        <w:t>Lecture, amendement et validation des textes (arrêté de création et règlement intérieur)</w:t>
      </w:r>
    </w:p>
    <w:p w:rsidR="008B7128" w:rsidRDefault="008B7128" w:rsidP="008B7128">
      <w:pPr>
        <w:numPr>
          <w:ilvl w:val="0"/>
          <w:numId w:val="1"/>
        </w:numPr>
        <w:spacing w:line="360" w:lineRule="auto"/>
        <w:jc w:val="both"/>
        <w:rPr>
          <w:rFonts w:ascii="Arial" w:hAnsi="Arial" w:cs="Arial"/>
        </w:rPr>
      </w:pPr>
      <w:r>
        <w:rPr>
          <w:rFonts w:ascii="Arial" w:hAnsi="Arial" w:cs="Arial"/>
        </w:rPr>
        <w:t>Election du bureau exécutif du CLE et des membres de la cellule de contrôle ;</w:t>
      </w:r>
    </w:p>
    <w:p w:rsidR="008B7128" w:rsidRDefault="008B7128" w:rsidP="008B7128">
      <w:pPr>
        <w:numPr>
          <w:ilvl w:val="0"/>
          <w:numId w:val="1"/>
        </w:numPr>
        <w:spacing w:line="360" w:lineRule="auto"/>
        <w:jc w:val="both"/>
        <w:rPr>
          <w:rFonts w:ascii="Arial" w:hAnsi="Arial" w:cs="Arial"/>
        </w:rPr>
      </w:pPr>
      <w:r>
        <w:rPr>
          <w:rFonts w:ascii="Arial" w:hAnsi="Arial" w:cs="Arial"/>
        </w:rPr>
        <w:t>Divers.</w:t>
      </w:r>
    </w:p>
    <w:p w:rsidR="008B7128" w:rsidRDefault="008B7128" w:rsidP="008B7128">
      <w:pPr>
        <w:spacing w:line="360" w:lineRule="auto"/>
        <w:jc w:val="both"/>
        <w:rPr>
          <w:rFonts w:ascii="Arial" w:hAnsi="Arial" w:cs="Arial"/>
        </w:rPr>
      </w:pPr>
      <w:r>
        <w:rPr>
          <w:rFonts w:ascii="Arial" w:hAnsi="Arial" w:cs="Arial"/>
        </w:rPr>
        <w:t>Les travaux de l’Assemblée Générale constitutive du CLE Sourou 1 ont débuté à 9 heures 30 minutes avec le mot de bienvenue aux participants prononcé par monsieur le Secrétaire Général de la Mairie de Kiembara, représentant le Maire suivi du mot d’ouverture de monsieur le Secrétaire Général de la province du Sourou.</w:t>
      </w:r>
    </w:p>
    <w:p w:rsidR="00060AB8" w:rsidRDefault="008B7128" w:rsidP="008B7128">
      <w:pPr>
        <w:spacing w:line="360" w:lineRule="auto"/>
        <w:jc w:val="both"/>
        <w:rPr>
          <w:rFonts w:ascii="Arial" w:hAnsi="Arial" w:cs="Arial"/>
        </w:rPr>
      </w:pPr>
      <w:r>
        <w:rPr>
          <w:rFonts w:ascii="Arial" w:hAnsi="Arial" w:cs="Arial"/>
        </w:rPr>
        <w:t>Après le cérémonial d’ouverture des travaux et la vérification de la représentativité des différentes structures constituant l’Assemblée Générale du CLE Sourou 1, les points inscrit</w:t>
      </w:r>
      <w:r w:rsidR="00060AB8">
        <w:rPr>
          <w:rFonts w:ascii="Arial" w:hAnsi="Arial" w:cs="Arial"/>
        </w:rPr>
        <w:t xml:space="preserve">s à l’ordre du jour ont été </w:t>
      </w:r>
      <w:r w:rsidR="00AD60B5">
        <w:rPr>
          <w:rFonts w:ascii="Arial" w:hAnsi="Arial" w:cs="Arial"/>
        </w:rPr>
        <w:t xml:space="preserve">tour à tour </w:t>
      </w:r>
      <w:r w:rsidR="00060AB8">
        <w:rPr>
          <w:rFonts w:ascii="Arial" w:hAnsi="Arial" w:cs="Arial"/>
        </w:rPr>
        <w:t>abordés en présence des acteurs conviés (</w:t>
      </w:r>
      <w:r w:rsidR="00DE51FE">
        <w:rPr>
          <w:rFonts w:ascii="Arial" w:hAnsi="Arial" w:cs="Arial"/>
        </w:rPr>
        <w:t>Cf.</w:t>
      </w:r>
      <w:r w:rsidR="00060AB8">
        <w:rPr>
          <w:rFonts w:ascii="Arial" w:hAnsi="Arial" w:cs="Arial"/>
        </w:rPr>
        <w:t xml:space="preserve"> liste de présence jointe en annexe).</w:t>
      </w:r>
    </w:p>
    <w:p w:rsidR="008B7128" w:rsidRDefault="008B7128" w:rsidP="008B7128">
      <w:pPr>
        <w:spacing w:line="360" w:lineRule="auto"/>
        <w:jc w:val="both"/>
        <w:rPr>
          <w:rFonts w:ascii="Arial" w:hAnsi="Arial" w:cs="Arial"/>
        </w:rPr>
      </w:pPr>
    </w:p>
    <w:p w:rsidR="008B7128" w:rsidRDefault="008B7128" w:rsidP="008B7128">
      <w:pPr>
        <w:spacing w:line="360" w:lineRule="auto"/>
        <w:jc w:val="both"/>
        <w:rPr>
          <w:rFonts w:ascii="Arial" w:hAnsi="Arial" w:cs="Arial"/>
          <w:b/>
        </w:rPr>
      </w:pPr>
      <w:r>
        <w:rPr>
          <w:rFonts w:ascii="Arial" w:hAnsi="Arial" w:cs="Arial"/>
          <w:b/>
        </w:rPr>
        <w:t xml:space="preserve">1. </w:t>
      </w:r>
      <w:r w:rsidR="00060AB8">
        <w:rPr>
          <w:rFonts w:ascii="Arial" w:hAnsi="Arial" w:cs="Arial"/>
          <w:b/>
        </w:rPr>
        <w:t xml:space="preserve">De la </w:t>
      </w:r>
      <w:r>
        <w:rPr>
          <w:rFonts w:ascii="Arial" w:hAnsi="Arial" w:cs="Arial"/>
          <w:b/>
        </w:rPr>
        <w:t>Lecture</w:t>
      </w:r>
      <w:r w:rsidR="00060AB8">
        <w:rPr>
          <w:rFonts w:ascii="Arial" w:hAnsi="Arial" w:cs="Arial"/>
          <w:b/>
        </w:rPr>
        <w:t xml:space="preserve"> et de l’amendement </w:t>
      </w:r>
      <w:r>
        <w:rPr>
          <w:rFonts w:ascii="Arial" w:hAnsi="Arial" w:cs="Arial"/>
          <w:b/>
        </w:rPr>
        <w:t>des textes (arrêté et R</w:t>
      </w:r>
      <w:r w:rsidR="00060AB8">
        <w:rPr>
          <w:rFonts w:ascii="Arial" w:hAnsi="Arial" w:cs="Arial"/>
          <w:b/>
        </w:rPr>
        <w:t xml:space="preserve">èglement </w:t>
      </w:r>
      <w:r>
        <w:rPr>
          <w:rFonts w:ascii="Arial" w:hAnsi="Arial" w:cs="Arial"/>
          <w:b/>
        </w:rPr>
        <w:t>I</w:t>
      </w:r>
      <w:r w:rsidR="00060AB8">
        <w:rPr>
          <w:rFonts w:ascii="Arial" w:hAnsi="Arial" w:cs="Arial"/>
          <w:b/>
        </w:rPr>
        <w:t>ntérieur</w:t>
      </w:r>
      <w:r>
        <w:rPr>
          <w:rFonts w:ascii="Arial" w:hAnsi="Arial" w:cs="Arial"/>
          <w:b/>
        </w:rPr>
        <w:t>)</w:t>
      </w:r>
    </w:p>
    <w:p w:rsidR="008B7128" w:rsidRDefault="008B7128" w:rsidP="008B7128">
      <w:pPr>
        <w:spacing w:line="360" w:lineRule="auto"/>
        <w:jc w:val="both"/>
        <w:rPr>
          <w:rFonts w:ascii="Arial" w:hAnsi="Arial" w:cs="Arial"/>
        </w:rPr>
      </w:pPr>
      <w:r>
        <w:rPr>
          <w:rFonts w:ascii="Arial" w:hAnsi="Arial" w:cs="Arial"/>
        </w:rPr>
        <w:t>Avant tout propos, un bref aperçu a été donné sur :</w:t>
      </w:r>
    </w:p>
    <w:p w:rsidR="008B7128" w:rsidRDefault="008B7128" w:rsidP="008B7128">
      <w:pPr>
        <w:numPr>
          <w:ilvl w:val="0"/>
          <w:numId w:val="2"/>
        </w:numPr>
        <w:spacing w:line="360" w:lineRule="auto"/>
        <w:jc w:val="both"/>
        <w:rPr>
          <w:rFonts w:ascii="Arial" w:hAnsi="Arial" w:cs="Arial"/>
        </w:rPr>
      </w:pPr>
      <w:r>
        <w:rPr>
          <w:rFonts w:ascii="Arial" w:hAnsi="Arial" w:cs="Arial"/>
        </w:rPr>
        <w:t>Le contexte de la mise en place du CLE ;</w:t>
      </w:r>
    </w:p>
    <w:p w:rsidR="008B7128" w:rsidRDefault="008B7128" w:rsidP="008B7128">
      <w:pPr>
        <w:numPr>
          <w:ilvl w:val="0"/>
          <w:numId w:val="2"/>
        </w:numPr>
        <w:spacing w:line="360" w:lineRule="auto"/>
        <w:jc w:val="both"/>
        <w:rPr>
          <w:rFonts w:ascii="Arial" w:hAnsi="Arial" w:cs="Arial"/>
        </w:rPr>
      </w:pPr>
      <w:r>
        <w:rPr>
          <w:rFonts w:ascii="Arial" w:hAnsi="Arial" w:cs="Arial"/>
        </w:rPr>
        <w:t>Les objectifs du CLE ;</w:t>
      </w:r>
    </w:p>
    <w:p w:rsidR="008B7128" w:rsidRDefault="008B7128" w:rsidP="008B7128">
      <w:pPr>
        <w:numPr>
          <w:ilvl w:val="0"/>
          <w:numId w:val="2"/>
        </w:numPr>
        <w:spacing w:line="360" w:lineRule="auto"/>
        <w:jc w:val="both"/>
        <w:rPr>
          <w:rFonts w:ascii="Arial" w:hAnsi="Arial" w:cs="Arial"/>
        </w:rPr>
      </w:pPr>
      <w:r>
        <w:rPr>
          <w:rFonts w:ascii="Arial" w:hAnsi="Arial" w:cs="Arial"/>
        </w:rPr>
        <w:t>Les différents acteurs du CLE ;</w:t>
      </w:r>
    </w:p>
    <w:p w:rsidR="008B7128" w:rsidRDefault="008B7128" w:rsidP="008B7128">
      <w:pPr>
        <w:numPr>
          <w:ilvl w:val="0"/>
          <w:numId w:val="2"/>
        </w:numPr>
        <w:spacing w:line="360" w:lineRule="auto"/>
        <w:jc w:val="both"/>
        <w:rPr>
          <w:rFonts w:ascii="Arial" w:hAnsi="Arial" w:cs="Arial"/>
        </w:rPr>
      </w:pPr>
      <w:r>
        <w:rPr>
          <w:rFonts w:ascii="Arial" w:hAnsi="Arial" w:cs="Arial"/>
        </w:rPr>
        <w:t>Les différentes instances ;</w:t>
      </w:r>
    </w:p>
    <w:p w:rsidR="008B7128" w:rsidRDefault="008B7128" w:rsidP="008B7128">
      <w:pPr>
        <w:numPr>
          <w:ilvl w:val="0"/>
          <w:numId w:val="2"/>
        </w:numPr>
        <w:spacing w:line="360" w:lineRule="auto"/>
        <w:jc w:val="both"/>
        <w:rPr>
          <w:rFonts w:ascii="Arial" w:hAnsi="Arial" w:cs="Arial"/>
        </w:rPr>
      </w:pPr>
      <w:r>
        <w:rPr>
          <w:rFonts w:ascii="Arial" w:hAnsi="Arial" w:cs="Arial"/>
        </w:rPr>
        <w:t>Et le projet d’arrêté de création et de règlement intérieur</w:t>
      </w:r>
    </w:p>
    <w:p w:rsidR="008B7128" w:rsidRDefault="008B7128" w:rsidP="008B7128">
      <w:pPr>
        <w:spacing w:line="360" w:lineRule="auto"/>
        <w:jc w:val="both"/>
        <w:rPr>
          <w:rFonts w:ascii="Arial" w:hAnsi="Arial" w:cs="Arial"/>
        </w:rPr>
      </w:pPr>
    </w:p>
    <w:p w:rsidR="008B7128" w:rsidRDefault="008B7128" w:rsidP="008B7128">
      <w:pPr>
        <w:spacing w:line="360" w:lineRule="auto"/>
        <w:jc w:val="both"/>
        <w:rPr>
          <w:rFonts w:ascii="Arial" w:hAnsi="Arial" w:cs="Arial"/>
        </w:rPr>
      </w:pPr>
      <w:r>
        <w:rPr>
          <w:rFonts w:ascii="Arial" w:hAnsi="Arial" w:cs="Arial"/>
        </w:rPr>
        <w:t>Dans un premier temps, les différents points des textes (qui avaient été précédemment distribués aux différents acteurs) ont été lus, puis traduit en langue Dioula. Puis ont suivi les débats, les questions d’écl</w:t>
      </w:r>
      <w:r w:rsidR="00060AB8">
        <w:rPr>
          <w:rFonts w:ascii="Arial" w:hAnsi="Arial" w:cs="Arial"/>
        </w:rPr>
        <w:t xml:space="preserve">aircissement, de compréhension </w:t>
      </w:r>
      <w:r>
        <w:rPr>
          <w:rFonts w:ascii="Arial" w:hAnsi="Arial" w:cs="Arial"/>
        </w:rPr>
        <w:lastRenderedPageBreak/>
        <w:t xml:space="preserve">qui ont été animés article par article permettant ainsi de recueillir les apports essentiels </w:t>
      </w:r>
      <w:r w:rsidR="00060AB8">
        <w:rPr>
          <w:rFonts w:ascii="Arial" w:hAnsi="Arial" w:cs="Arial"/>
        </w:rPr>
        <w:t>et amendement</w:t>
      </w:r>
      <w:r w:rsidR="00032A3E">
        <w:rPr>
          <w:rFonts w:ascii="Arial" w:hAnsi="Arial" w:cs="Arial"/>
        </w:rPr>
        <w:t>s</w:t>
      </w:r>
      <w:r w:rsidR="00BE4761">
        <w:rPr>
          <w:rFonts w:ascii="Arial" w:hAnsi="Arial" w:cs="Arial"/>
        </w:rPr>
        <w:t xml:space="preserve"> </w:t>
      </w:r>
      <w:r>
        <w:rPr>
          <w:rFonts w:ascii="Arial" w:hAnsi="Arial" w:cs="Arial"/>
        </w:rPr>
        <w:t xml:space="preserve">des participants. </w:t>
      </w:r>
    </w:p>
    <w:p w:rsidR="008B7128" w:rsidRDefault="008B7128" w:rsidP="008B7128">
      <w:pPr>
        <w:spacing w:line="360" w:lineRule="auto"/>
        <w:jc w:val="both"/>
        <w:rPr>
          <w:rFonts w:ascii="Arial" w:hAnsi="Arial" w:cs="Arial"/>
        </w:rPr>
      </w:pPr>
    </w:p>
    <w:p w:rsidR="008B7128" w:rsidRDefault="008B7128" w:rsidP="008B7128">
      <w:pPr>
        <w:spacing w:line="360" w:lineRule="auto"/>
        <w:jc w:val="both"/>
        <w:rPr>
          <w:rFonts w:ascii="Arial" w:hAnsi="Arial" w:cs="Arial"/>
          <w:b/>
        </w:rPr>
      </w:pPr>
      <w:r>
        <w:rPr>
          <w:rFonts w:ascii="Arial" w:hAnsi="Arial" w:cs="Arial"/>
          <w:b/>
        </w:rPr>
        <w:t xml:space="preserve">2. </w:t>
      </w:r>
      <w:r w:rsidR="00060AB8">
        <w:rPr>
          <w:rFonts w:ascii="Arial" w:hAnsi="Arial" w:cs="Arial"/>
          <w:b/>
        </w:rPr>
        <w:t>De l’adoption des textes constitutifs du CLE Sourou 1</w:t>
      </w:r>
    </w:p>
    <w:p w:rsidR="008B7128" w:rsidRDefault="008B7128" w:rsidP="008B7128">
      <w:pPr>
        <w:spacing w:line="360" w:lineRule="auto"/>
        <w:jc w:val="both"/>
        <w:rPr>
          <w:rFonts w:ascii="Arial" w:hAnsi="Arial" w:cs="Arial"/>
        </w:rPr>
      </w:pPr>
      <w:r>
        <w:rPr>
          <w:rFonts w:ascii="Arial" w:hAnsi="Arial" w:cs="Arial"/>
        </w:rPr>
        <w:t>A l’issue des travaux, l’</w:t>
      </w:r>
      <w:r w:rsidR="00060AB8">
        <w:rPr>
          <w:rFonts w:ascii="Arial" w:hAnsi="Arial" w:cs="Arial"/>
        </w:rPr>
        <w:t>A</w:t>
      </w:r>
      <w:r>
        <w:rPr>
          <w:rFonts w:ascii="Arial" w:hAnsi="Arial" w:cs="Arial"/>
        </w:rPr>
        <w:t xml:space="preserve">ssemblée </w:t>
      </w:r>
      <w:r w:rsidR="00060AB8">
        <w:rPr>
          <w:rFonts w:ascii="Arial" w:hAnsi="Arial" w:cs="Arial"/>
        </w:rPr>
        <w:t xml:space="preserve">Générale </w:t>
      </w:r>
      <w:r>
        <w:rPr>
          <w:rFonts w:ascii="Arial" w:hAnsi="Arial" w:cs="Arial"/>
        </w:rPr>
        <w:t>a adopté</w:t>
      </w:r>
      <w:r w:rsidR="00D611F1">
        <w:rPr>
          <w:rFonts w:ascii="Arial" w:hAnsi="Arial" w:cs="Arial"/>
        </w:rPr>
        <w:t>, à l’</w:t>
      </w:r>
      <w:r w:rsidR="00803FEC">
        <w:rPr>
          <w:rFonts w:ascii="Arial" w:hAnsi="Arial" w:cs="Arial"/>
        </w:rPr>
        <w:t>unanimité</w:t>
      </w:r>
      <w:r w:rsidR="00D611F1">
        <w:rPr>
          <w:rFonts w:ascii="Arial" w:hAnsi="Arial" w:cs="Arial"/>
        </w:rPr>
        <w:t>,</w:t>
      </w:r>
      <w:r>
        <w:rPr>
          <w:rFonts w:ascii="Arial" w:hAnsi="Arial" w:cs="Arial"/>
        </w:rPr>
        <w:t xml:space="preserve"> les textes  </w:t>
      </w:r>
      <w:r w:rsidR="00060AB8">
        <w:rPr>
          <w:rFonts w:ascii="Arial" w:hAnsi="Arial" w:cs="Arial"/>
        </w:rPr>
        <w:t>constitutifs du CLE Sourou 1</w:t>
      </w:r>
      <w:r>
        <w:rPr>
          <w:rFonts w:ascii="Arial" w:hAnsi="Arial" w:cs="Arial"/>
        </w:rPr>
        <w:t>(arrêté de création et règlement intérieur) sous réserve de la prise en compte des amendements.</w:t>
      </w:r>
      <w:r w:rsidR="00D611F1">
        <w:rPr>
          <w:rFonts w:ascii="Arial" w:hAnsi="Arial" w:cs="Arial"/>
        </w:rPr>
        <w:t xml:space="preserve"> A la suite de la validation des textes, le troisième point de l’ordre du jour a été abordé, à savoir l’élection du bureau exécutif et des membres de la cellule de contrôle du CLE.</w:t>
      </w:r>
    </w:p>
    <w:p w:rsidR="008B7128" w:rsidRDefault="008B7128" w:rsidP="008B7128">
      <w:pPr>
        <w:spacing w:line="360" w:lineRule="auto"/>
        <w:jc w:val="both"/>
        <w:rPr>
          <w:rFonts w:ascii="Arial" w:hAnsi="Arial" w:cs="Arial"/>
        </w:rPr>
      </w:pPr>
    </w:p>
    <w:p w:rsidR="008B7128" w:rsidRDefault="008B7128" w:rsidP="008B7128">
      <w:pPr>
        <w:spacing w:line="360" w:lineRule="auto"/>
        <w:jc w:val="both"/>
        <w:rPr>
          <w:rFonts w:ascii="Arial" w:hAnsi="Arial" w:cs="Arial"/>
          <w:b/>
        </w:rPr>
      </w:pPr>
      <w:r>
        <w:rPr>
          <w:rFonts w:ascii="Arial" w:hAnsi="Arial" w:cs="Arial"/>
          <w:b/>
        </w:rPr>
        <w:t xml:space="preserve">3. </w:t>
      </w:r>
      <w:r w:rsidR="00D611F1">
        <w:rPr>
          <w:rFonts w:ascii="Arial" w:hAnsi="Arial" w:cs="Arial"/>
          <w:b/>
        </w:rPr>
        <w:t>De l’é</w:t>
      </w:r>
      <w:r>
        <w:rPr>
          <w:rFonts w:ascii="Arial" w:hAnsi="Arial" w:cs="Arial"/>
          <w:b/>
        </w:rPr>
        <w:t xml:space="preserve">lection du bureau exécutif du CLE </w:t>
      </w:r>
      <w:r w:rsidR="00803FEC">
        <w:rPr>
          <w:rFonts w:ascii="Arial" w:hAnsi="Arial" w:cs="Arial"/>
          <w:b/>
        </w:rPr>
        <w:t xml:space="preserve">Sourou 1 </w:t>
      </w:r>
      <w:r>
        <w:rPr>
          <w:rFonts w:ascii="Arial" w:hAnsi="Arial" w:cs="Arial"/>
          <w:b/>
        </w:rPr>
        <w:t>et des membres de la cellule de contrôle </w:t>
      </w:r>
    </w:p>
    <w:p w:rsidR="008B7128" w:rsidRDefault="00D611F1" w:rsidP="008B7128">
      <w:pPr>
        <w:spacing w:line="360" w:lineRule="auto"/>
        <w:jc w:val="both"/>
        <w:rPr>
          <w:rFonts w:ascii="Arial" w:hAnsi="Arial" w:cs="Arial"/>
        </w:rPr>
      </w:pPr>
      <w:r>
        <w:rPr>
          <w:rFonts w:ascii="Arial" w:hAnsi="Arial" w:cs="Arial"/>
        </w:rPr>
        <w:t xml:space="preserve">Après des échanges nourris et fructueux et au regard du fait que le CLE est composé de trois collèges (Administration, Collectivités Territoriales et Usagers et Organisations de la Société </w:t>
      </w:r>
      <w:r w:rsidR="00770B2C">
        <w:rPr>
          <w:rFonts w:ascii="Arial" w:hAnsi="Arial" w:cs="Arial"/>
        </w:rPr>
        <w:t>Civile), l’AG a décidé de façon consensuelle de répartir les sept (07) postes du bureau exécutif ainsi qu’il suit :</w:t>
      </w:r>
    </w:p>
    <w:p w:rsidR="00770B2C" w:rsidRDefault="00770B2C" w:rsidP="00770B2C">
      <w:pPr>
        <w:pStyle w:val="Paragraphedeliste"/>
        <w:numPr>
          <w:ilvl w:val="0"/>
          <w:numId w:val="2"/>
        </w:numPr>
        <w:spacing w:line="360" w:lineRule="auto"/>
        <w:jc w:val="both"/>
        <w:rPr>
          <w:rFonts w:ascii="Arial" w:hAnsi="Arial" w:cs="Arial"/>
        </w:rPr>
      </w:pPr>
      <w:r>
        <w:rPr>
          <w:rFonts w:ascii="Arial" w:hAnsi="Arial" w:cs="Arial"/>
        </w:rPr>
        <w:t>La présidence et le Secrétariat à la sécurité, à la prévention et à la gestion des conflits pour l’Administration ;</w:t>
      </w:r>
    </w:p>
    <w:p w:rsidR="00770B2C" w:rsidRDefault="00770B2C" w:rsidP="00770B2C">
      <w:pPr>
        <w:pStyle w:val="Paragraphedeliste"/>
        <w:numPr>
          <w:ilvl w:val="0"/>
          <w:numId w:val="2"/>
        </w:numPr>
        <w:spacing w:line="360" w:lineRule="auto"/>
        <w:jc w:val="both"/>
        <w:rPr>
          <w:rFonts w:ascii="Arial" w:hAnsi="Arial" w:cs="Arial"/>
        </w:rPr>
      </w:pPr>
      <w:r>
        <w:rPr>
          <w:rFonts w:ascii="Arial" w:hAnsi="Arial" w:cs="Arial"/>
        </w:rPr>
        <w:t xml:space="preserve">Le Secrétariat Général et le poste de Trésorier </w:t>
      </w:r>
      <w:r w:rsidR="00511B01">
        <w:rPr>
          <w:rFonts w:ascii="Arial" w:hAnsi="Arial" w:cs="Arial"/>
        </w:rPr>
        <w:t>Adjoint pour les Collectivités Territoriales ;</w:t>
      </w:r>
    </w:p>
    <w:p w:rsidR="00511B01" w:rsidRDefault="00511B01" w:rsidP="00770B2C">
      <w:pPr>
        <w:pStyle w:val="Paragraphedeliste"/>
        <w:numPr>
          <w:ilvl w:val="0"/>
          <w:numId w:val="2"/>
        </w:numPr>
        <w:spacing w:line="360" w:lineRule="auto"/>
        <w:jc w:val="both"/>
        <w:rPr>
          <w:rFonts w:ascii="Arial" w:hAnsi="Arial" w:cs="Arial"/>
        </w:rPr>
      </w:pPr>
      <w:r>
        <w:rPr>
          <w:rFonts w:ascii="Arial" w:hAnsi="Arial" w:cs="Arial"/>
        </w:rPr>
        <w:t>Les postes de Secrétaire Général Adjoint, de Trésorier et de Secrétaire à l’organisation, à l’information et à la communication pour les Usagers et les OSC.</w:t>
      </w:r>
    </w:p>
    <w:p w:rsidR="00511B01" w:rsidRPr="00511B01" w:rsidRDefault="00511B01" w:rsidP="00E7324F">
      <w:pPr>
        <w:spacing w:line="360" w:lineRule="auto"/>
        <w:jc w:val="both"/>
        <w:rPr>
          <w:rFonts w:ascii="Arial" w:hAnsi="Arial" w:cs="Arial"/>
        </w:rPr>
      </w:pPr>
      <w:r>
        <w:rPr>
          <w:rFonts w:ascii="Arial" w:hAnsi="Arial" w:cs="Arial"/>
        </w:rPr>
        <w:t xml:space="preserve">Concernant les deux membres de la cellule de contrôle, </w:t>
      </w:r>
      <w:r w:rsidR="00E7324F">
        <w:rPr>
          <w:rFonts w:ascii="Arial" w:hAnsi="Arial" w:cs="Arial"/>
        </w:rPr>
        <w:t>ils doivent être choisis</w:t>
      </w:r>
      <w:r w:rsidR="00BE4761">
        <w:rPr>
          <w:rFonts w:ascii="Arial" w:hAnsi="Arial" w:cs="Arial"/>
        </w:rPr>
        <w:t xml:space="preserve"> </w:t>
      </w:r>
      <w:r w:rsidR="00E7324F">
        <w:rPr>
          <w:rFonts w:ascii="Arial" w:hAnsi="Arial" w:cs="Arial"/>
        </w:rPr>
        <w:t>parmi les collèges de l’Administration et des Collectivités Territoriales à raison d’un membre par collège.</w:t>
      </w:r>
    </w:p>
    <w:p w:rsidR="008B7128" w:rsidRPr="0030614C" w:rsidRDefault="00BE4761" w:rsidP="00E7324F">
      <w:pPr>
        <w:spacing w:line="360" w:lineRule="auto"/>
        <w:jc w:val="both"/>
        <w:rPr>
          <w:rFonts w:ascii="Arial" w:hAnsi="Arial" w:cs="Arial"/>
          <w:color w:val="000000" w:themeColor="text1"/>
        </w:rPr>
      </w:pPr>
      <w:r>
        <w:rPr>
          <w:rFonts w:ascii="Arial" w:hAnsi="Arial" w:cs="Arial"/>
        </w:rPr>
        <w:t>A</w:t>
      </w:r>
      <w:r w:rsidR="008B7128">
        <w:rPr>
          <w:rFonts w:ascii="Arial" w:hAnsi="Arial" w:cs="Arial"/>
        </w:rPr>
        <w:t xml:space="preserve">près un temps de concertation accordé aux différents collèges d’acteurs, le BE </w:t>
      </w:r>
      <w:r w:rsidR="008B7128" w:rsidRPr="0030614C">
        <w:rPr>
          <w:rFonts w:ascii="Arial" w:hAnsi="Arial" w:cs="Arial"/>
          <w:color w:val="000000" w:themeColor="text1"/>
        </w:rPr>
        <w:t xml:space="preserve">constitué de </w:t>
      </w:r>
      <w:r w:rsidR="00511B01" w:rsidRPr="0030614C">
        <w:rPr>
          <w:rFonts w:ascii="Arial" w:hAnsi="Arial" w:cs="Arial"/>
          <w:color w:val="000000" w:themeColor="text1"/>
        </w:rPr>
        <w:t>s</w:t>
      </w:r>
      <w:r w:rsidR="008B7128" w:rsidRPr="0030614C">
        <w:rPr>
          <w:rFonts w:ascii="Arial" w:hAnsi="Arial" w:cs="Arial"/>
          <w:color w:val="000000" w:themeColor="text1"/>
        </w:rPr>
        <w:t>ept postes</w:t>
      </w:r>
      <w:r w:rsidR="00725FEB" w:rsidRPr="0030614C">
        <w:rPr>
          <w:rFonts w:ascii="Arial" w:hAnsi="Arial" w:cs="Arial"/>
          <w:color w:val="000000" w:themeColor="text1"/>
        </w:rPr>
        <w:t>,</w:t>
      </w:r>
      <w:r w:rsidR="008B7128" w:rsidRPr="0030614C">
        <w:rPr>
          <w:rFonts w:ascii="Arial" w:hAnsi="Arial" w:cs="Arial"/>
          <w:color w:val="000000" w:themeColor="text1"/>
        </w:rPr>
        <w:t xml:space="preserve"> présente l’ossature suivante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8B7128" w:rsidRPr="0030614C">
        <w:tc>
          <w:tcPr>
            <w:tcW w:w="4606" w:type="dxa"/>
            <w:tcBorders>
              <w:top w:val="single" w:sz="4" w:space="0" w:color="auto"/>
              <w:left w:val="single" w:sz="4" w:space="0" w:color="auto"/>
              <w:bottom w:val="single" w:sz="4" w:space="0" w:color="auto"/>
              <w:right w:val="single" w:sz="4" w:space="0" w:color="auto"/>
            </w:tcBorders>
            <w:hideMark/>
          </w:tcPr>
          <w:p w:rsidR="008B7128" w:rsidRPr="0030614C" w:rsidRDefault="008B7128" w:rsidP="00511B01">
            <w:pPr>
              <w:jc w:val="center"/>
              <w:rPr>
                <w:rFonts w:ascii="Arial" w:hAnsi="Arial" w:cs="Arial"/>
                <w:b/>
                <w:color w:val="000000" w:themeColor="text1"/>
              </w:rPr>
            </w:pPr>
            <w:r w:rsidRPr="0030614C">
              <w:rPr>
                <w:rFonts w:ascii="Arial" w:hAnsi="Arial" w:cs="Arial"/>
                <w:b/>
                <w:color w:val="000000" w:themeColor="text1"/>
              </w:rPr>
              <w:t>LIBELLE DU POSTE</w:t>
            </w:r>
          </w:p>
        </w:tc>
        <w:tc>
          <w:tcPr>
            <w:tcW w:w="4606" w:type="dxa"/>
            <w:tcBorders>
              <w:top w:val="single" w:sz="4" w:space="0" w:color="auto"/>
              <w:left w:val="single" w:sz="4" w:space="0" w:color="auto"/>
              <w:bottom w:val="single" w:sz="4" w:space="0" w:color="auto"/>
              <w:right w:val="single" w:sz="4" w:space="0" w:color="auto"/>
            </w:tcBorders>
            <w:hideMark/>
          </w:tcPr>
          <w:p w:rsidR="008B7128" w:rsidRPr="0030614C" w:rsidRDefault="008B7128" w:rsidP="00511B01">
            <w:pPr>
              <w:jc w:val="center"/>
              <w:rPr>
                <w:rFonts w:ascii="Arial" w:hAnsi="Arial" w:cs="Arial"/>
                <w:b/>
                <w:color w:val="000000" w:themeColor="text1"/>
              </w:rPr>
            </w:pPr>
            <w:r w:rsidRPr="0030614C">
              <w:rPr>
                <w:rFonts w:ascii="Arial" w:hAnsi="Arial" w:cs="Arial"/>
                <w:b/>
                <w:color w:val="000000" w:themeColor="text1"/>
              </w:rPr>
              <w:t>STRUTURES</w:t>
            </w:r>
          </w:p>
        </w:tc>
      </w:tr>
      <w:tr w:rsidR="008B7128" w:rsidRPr="0030614C">
        <w:tc>
          <w:tcPr>
            <w:tcW w:w="4606" w:type="dxa"/>
            <w:tcBorders>
              <w:top w:val="single" w:sz="4" w:space="0" w:color="auto"/>
              <w:left w:val="single" w:sz="4" w:space="0" w:color="auto"/>
              <w:bottom w:val="single" w:sz="4" w:space="0" w:color="auto"/>
              <w:right w:val="single" w:sz="4" w:space="0" w:color="auto"/>
            </w:tcBorders>
            <w:hideMark/>
          </w:tcPr>
          <w:p w:rsidR="008B7128" w:rsidRPr="0030614C" w:rsidRDefault="008B7128" w:rsidP="00511B01">
            <w:pPr>
              <w:jc w:val="both"/>
              <w:rPr>
                <w:rFonts w:ascii="Arial" w:hAnsi="Arial" w:cs="Arial"/>
                <w:color w:val="000000" w:themeColor="text1"/>
              </w:rPr>
            </w:pPr>
            <w:r w:rsidRPr="0030614C">
              <w:rPr>
                <w:rFonts w:ascii="Arial" w:hAnsi="Arial" w:cs="Arial"/>
                <w:color w:val="000000" w:themeColor="text1"/>
              </w:rPr>
              <w:t>Présidence </w:t>
            </w:r>
          </w:p>
        </w:tc>
        <w:tc>
          <w:tcPr>
            <w:tcW w:w="4606" w:type="dxa"/>
            <w:tcBorders>
              <w:top w:val="single" w:sz="4" w:space="0" w:color="auto"/>
              <w:left w:val="single" w:sz="4" w:space="0" w:color="auto"/>
              <w:bottom w:val="single" w:sz="4" w:space="0" w:color="auto"/>
              <w:right w:val="single" w:sz="4" w:space="0" w:color="auto"/>
            </w:tcBorders>
            <w:hideMark/>
          </w:tcPr>
          <w:p w:rsidR="008B7128" w:rsidRPr="0030614C" w:rsidRDefault="008B7128" w:rsidP="00511B01">
            <w:pPr>
              <w:jc w:val="both"/>
              <w:rPr>
                <w:rFonts w:ascii="Arial" w:hAnsi="Arial" w:cs="Arial"/>
                <w:color w:val="000000" w:themeColor="text1"/>
              </w:rPr>
            </w:pPr>
            <w:r w:rsidRPr="0030614C">
              <w:rPr>
                <w:rFonts w:ascii="Arial" w:hAnsi="Arial" w:cs="Arial"/>
                <w:color w:val="000000" w:themeColor="text1"/>
              </w:rPr>
              <w:t>Haut-</w:t>
            </w:r>
            <w:r w:rsidR="00725FEB" w:rsidRPr="0030614C">
              <w:rPr>
                <w:rFonts w:ascii="Arial" w:hAnsi="Arial" w:cs="Arial"/>
                <w:color w:val="000000" w:themeColor="text1"/>
              </w:rPr>
              <w:t xml:space="preserve"> </w:t>
            </w:r>
            <w:r w:rsidRPr="0030614C">
              <w:rPr>
                <w:rFonts w:ascii="Arial" w:hAnsi="Arial" w:cs="Arial"/>
                <w:color w:val="000000" w:themeColor="text1"/>
              </w:rPr>
              <w:t>Commissariat du Sourou</w:t>
            </w:r>
          </w:p>
        </w:tc>
      </w:tr>
      <w:tr w:rsidR="008B7128" w:rsidRPr="0030614C">
        <w:tc>
          <w:tcPr>
            <w:tcW w:w="4606" w:type="dxa"/>
            <w:tcBorders>
              <w:top w:val="single" w:sz="4" w:space="0" w:color="auto"/>
              <w:left w:val="single" w:sz="4" w:space="0" w:color="auto"/>
              <w:bottom w:val="single" w:sz="4" w:space="0" w:color="auto"/>
              <w:right w:val="single" w:sz="4" w:space="0" w:color="auto"/>
            </w:tcBorders>
            <w:hideMark/>
          </w:tcPr>
          <w:p w:rsidR="008B7128" w:rsidRPr="0030614C" w:rsidRDefault="00511B01" w:rsidP="00511B01">
            <w:pPr>
              <w:jc w:val="both"/>
              <w:rPr>
                <w:rFonts w:ascii="Arial" w:hAnsi="Arial" w:cs="Arial"/>
                <w:color w:val="000000" w:themeColor="text1"/>
              </w:rPr>
            </w:pPr>
            <w:r w:rsidRPr="0030614C">
              <w:rPr>
                <w:rFonts w:ascii="Arial" w:hAnsi="Arial" w:cs="Arial"/>
                <w:color w:val="000000" w:themeColor="text1"/>
              </w:rPr>
              <w:t>Secrétariat Géné</w:t>
            </w:r>
            <w:r w:rsidR="008B7128" w:rsidRPr="0030614C">
              <w:rPr>
                <w:rFonts w:ascii="Arial" w:hAnsi="Arial" w:cs="Arial"/>
                <w:color w:val="000000" w:themeColor="text1"/>
              </w:rPr>
              <w:t>ral </w:t>
            </w:r>
          </w:p>
        </w:tc>
        <w:tc>
          <w:tcPr>
            <w:tcW w:w="4606" w:type="dxa"/>
            <w:tcBorders>
              <w:top w:val="single" w:sz="4" w:space="0" w:color="auto"/>
              <w:left w:val="single" w:sz="4" w:space="0" w:color="auto"/>
              <w:bottom w:val="single" w:sz="4" w:space="0" w:color="auto"/>
              <w:right w:val="single" w:sz="4" w:space="0" w:color="auto"/>
            </w:tcBorders>
            <w:hideMark/>
          </w:tcPr>
          <w:p w:rsidR="008B7128" w:rsidRPr="0030614C" w:rsidRDefault="008B7128" w:rsidP="00511B01">
            <w:pPr>
              <w:jc w:val="both"/>
              <w:rPr>
                <w:rFonts w:ascii="Arial" w:hAnsi="Arial" w:cs="Arial"/>
                <w:color w:val="000000" w:themeColor="text1"/>
              </w:rPr>
            </w:pPr>
            <w:r w:rsidRPr="0030614C">
              <w:rPr>
                <w:rFonts w:ascii="Arial" w:hAnsi="Arial" w:cs="Arial"/>
                <w:color w:val="000000" w:themeColor="text1"/>
              </w:rPr>
              <w:t>Mairie de Kiembara</w:t>
            </w:r>
          </w:p>
        </w:tc>
      </w:tr>
      <w:tr w:rsidR="008B7128" w:rsidRPr="0030614C">
        <w:tc>
          <w:tcPr>
            <w:tcW w:w="4606" w:type="dxa"/>
            <w:tcBorders>
              <w:top w:val="single" w:sz="4" w:space="0" w:color="auto"/>
              <w:left w:val="single" w:sz="4" w:space="0" w:color="auto"/>
              <w:bottom w:val="single" w:sz="4" w:space="0" w:color="auto"/>
              <w:right w:val="single" w:sz="4" w:space="0" w:color="auto"/>
            </w:tcBorders>
            <w:hideMark/>
          </w:tcPr>
          <w:p w:rsidR="008B7128" w:rsidRPr="0030614C" w:rsidRDefault="008B7128" w:rsidP="00511B01">
            <w:pPr>
              <w:jc w:val="both"/>
              <w:rPr>
                <w:rFonts w:ascii="Arial" w:hAnsi="Arial" w:cs="Arial"/>
                <w:color w:val="000000" w:themeColor="text1"/>
              </w:rPr>
            </w:pPr>
            <w:r w:rsidRPr="0030614C">
              <w:rPr>
                <w:rFonts w:ascii="Arial" w:hAnsi="Arial" w:cs="Arial"/>
                <w:color w:val="000000" w:themeColor="text1"/>
              </w:rPr>
              <w:t>Secrétariat Général Adjoint </w:t>
            </w:r>
          </w:p>
        </w:tc>
        <w:tc>
          <w:tcPr>
            <w:tcW w:w="4606" w:type="dxa"/>
            <w:tcBorders>
              <w:top w:val="single" w:sz="4" w:space="0" w:color="auto"/>
              <w:left w:val="single" w:sz="4" w:space="0" w:color="auto"/>
              <w:bottom w:val="single" w:sz="4" w:space="0" w:color="auto"/>
              <w:right w:val="single" w:sz="4" w:space="0" w:color="auto"/>
            </w:tcBorders>
            <w:hideMark/>
          </w:tcPr>
          <w:p w:rsidR="008B7128" w:rsidRPr="0030614C" w:rsidRDefault="008B7128" w:rsidP="00511B01">
            <w:pPr>
              <w:jc w:val="both"/>
              <w:rPr>
                <w:rFonts w:ascii="Arial" w:hAnsi="Arial" w:cs="Arial"/>
                <w:color w:val="000000" w:themeColor="text1"/>
              </w:rPr>
            </w:pPr>
            <w:r w:rsidRPr="0030614C">
              <w:rPr>
                <w:rFonts w:ascii="Arial" w:hAnsi="Arial" w:cs="Arial"/>
                <w:color w:val="000000" w:themeColor="text1"/>
              </w:rPr>
              <w:t xml:space="preserve">Groupement </w:t>
            </w:r>
            <w:proofErr w:type="spellStart"/>
            <w:r w:rsidRPr="0030614C">
              <w:rPr>
                <w:rFonts w:ascii="Arial" w:hAnsi="Arial" w:cs="Arial"/>
                <w:color w:val="000000" w:themeColor="text1"/>
              </w:rPr>
              <w:t>Naam</w:t>
            </w:r>
            <w:proofErr w:type="spellEnd"/>
            <w:r w:rsidRPr="0030614C">
              <w:rPr>
                <w:rFonts w:ascii="Arial" w:hAnsi="Arial" w:cs="Arial"/>
                <w:color w:val="000000" w:themeColor="text1"/>
              </w:rPr>
              <w:t xml:space="preserve"> de </w:t>
            </w:r>
            <w:proofErr w:type="spellStart"/>
            <w:r w:rsidRPr="0030614C">
              <w:rPr>
                <w:rFonts w:ascii="Arial" w:hAnsi="Arial" w:cs="Arial"/>
                <w:color w:val="000000" w:themeColor="text1"/>
              </w:rPr>
              <w:t>Gomboro</w:t>
            </w:r>
            <w:proofErr w:type="spellEnd"/>
          </w:p>
        </w:tc>
      </w:tr>
      <w:tr w:rsidR="008B7128" w:rsidRPr="0030614C">
        <w:tc>
          <w:tcPr>
            <w:tcW w:w="4606" w:type="dxa"/>
            <w:tcBorders>
              <w:top w:val="single" w:sz="4" w:space="0" w:color="auto"/>
              <w:left w:val="single" w:sz="4" w:space="0" w:color="auto"/>
              <w:bottom w:val="single" w:sz="4" w:space="0" w:color="auto"/>
              <w:right w:val="single" w:sz="4" w:space="0" w:color="auto"/>
            </w:tcBorders>
            <w:hideMark/>
          </w:tcPr>
          <w:p w:rsidR="008B7128" w:rsidRPr="0030614C" w:rsidRDefault="008B7128" w:rsidP="00511B01">
            <w:pPr>
              <w:jc w:val="both"/>
              <w:rPr>
                <w:rFonts w:ascii="Arial" w:hAnsi="Arial" w:cs="Arial"/>
                <w:color w:val="000000" w:themeColor="text1"/>
              </w:rPr>
            </w:pPr>
            <w:r w:rsidRPr="0030614C">
              <w:rPr>
                <w:rFonts w:ascii="Arial" w:hAnsi="Arial" w:cs="Arial"/>
                <w:color w:val="000000" w:themeColor="text1"/>
              </w:rPr>
              <w:t>Trésorerie </w:t>
            </w:r>
          </w:p>
        </w:tc>
        <w:tc>
          <w:tcPr>
            <w:tcW w:w="4606" w:type="dxa"/>
            <w:tcBorders>
              <w:top w:val="single" w:sz="4" w:space="0" w:color="auto"/>
              <w:left w:val="single" w:sz="4" w:space="0" w:color="auto"/>
              <w:bottom w:val="single" w:sz="4" w:space="0" w:color="auto"/>
              <w:right w:val="single" w:sz="4" w:space="0" w:color="auto"/>
            </w:tcBorders>
            <w:hideMark/>
          </w:tcPr>
          <w:p w:rsidR="008B7128" w:rsidRPr="0030614C" w:rsidRDefault="008B7128" w:rsidP="00511B01">
            <w:pPr>
              <w:jc w:val="both"/>
              <w:rPr>
                <w:rFonts w:ascii="Arial" w:hAnsi="Arial" w:cs="Arial"/>
                <w:color w:val="000000" w:themeColor="text1"/>
              </w:rPr>
            </w:pPr>
            <w:r w:rsidRPr="0030614C">
              <w:rPr>
                <w:rFonts w:ascii="Arial" w:hAnsi="Arial" w:cs="Arial"/>
                <w:color w:val="000000" w:themeColor="text1"/>
              </w:rPr>
              <w:t xml:space="preserve">Groupement </w:t>
            </w:r>
            <w:proofErr w:type="spellStart"/>
            <w:r w:rsidRPr="0030614C">
              <w:rPr>
                <w:rFonts w:ascii="Arial" w:hAnsi="Arial" w:cs="Arial"/>
                <w:color w:val="000000" w:themeColor="text1"/>
              </w:rPr>
              <w:t>Naam</w:t>
            </w:r>
            <w:proofErr w:type="spellEnd"/>
            <w:r w:rsidR="00725FEB" w:rsidRPr="0030614C">
              <w:rPr>
                <w:rFonts w:ascii="Arial" w:hAnsi="Arial" w:cs="Arial"/>
                <w:color w:val="000000" w:themeColor="text1"/>
              </w:rPr>
              <w:t xml:space="preserve"> de </w:t>
            </w:r>
            <w:r w:rsidRPr="0030614C">
              <w:rPr>
                <w:rFonts w:ascii="Arial" w:hAnsi="Arial" w:cs="Arial"/>
                <w:color w:val="000000" w:themeColor="text1"/>
              </w:rPr>
              <w:t>Kiembara</w:t>
            </w:r>
          </w:p>
        </w:tc>
      </w:tr>
      <w:tr w:rsidR="008B7128" w:rsidRPr="0030614C">
        <w:tc>
          <w:tcPr>
            <w:tcW w:w="4606" w:type="dxa"/>
            <w:tcBorders>
              <w:top w:val="single" w:sz="4" w:space="0" w:color="auto"/>
              <w:left w:val="single" w:sz="4" w:space="0" w:color="auto"/>
              <w:bottom w:val="single" w:sz="4" w:space="0" w:color="auto"/>
              <w:right w:val="single" w:sz="4" w:space="0" w:color="auto"/>
            </w:tcBorders>
            <w:hideMark/>
          </w:tcPr>
          <w:p w:rsidR="008B7128" w:rsidRPr="0030614C" w:rsidRDefault="008B7128" w:rsidP="00511B01">
            <w:pPr>
              <w:jc w:val="both"/>
              <w:rPr>
                <w:rFonts w:ascii="Arial" w:hAnsi="Arial" w:cs="Arial"/>
                <w:color w:val="000000" w:themeColor="text1"/>
              </w:rPr>
            </w:pPr>
            <w:r w:rsidRPr="0030614C">
              <w:rPr>
                <w:rFonts w:ascii="Arial" w:hAnsi="Arial" w:cs="Arial"/>
                <w:color w:val="000000" w:themeColor="text1"/>
              </w:rPr>
              <w:t>Trésorerie Adjoint </w:t>
            </w:r>
          </w:p>
        </w:tc>
        <w:tc>
          <w:tcPr>
            <w:tcW w:w="4606" w:type="dxa"/>
            <w:tcBorders>
              <w:top w:val="single" w:sz="4" w:space="0" w:color="auto"/>
              <w:left w:val="single" w:sz="4" w:space="0" w:color="auto"/>
              <w:bottom w:val="single" w:sz="4" w:space="0" w:color="auto"/>
              <w:right w:val="single" w:sz="4" w:space="0" w:color="auto"/>
            </w:tcBorders>
            <w:hideMark/>
          </w:tcPr>
          <w:p w:rsidR="008B7128" w:rsidRPr="0030614C" w:rsidRDefault="008B7128" w:rsidP="00511B01">
            <w:pPr>
              <w:jc w:val="both"/>
              <w:rPr>
                <w:rFonts w:ascii="Arial" w:hAnsi="Arial" w:cs="Arial"/>
                <w:color w:val="000000" w:themeColor="text1"/>
              </w:rPr>
            </w:pPr>
            <w:r w:rsidRPr="0030614C">
              <w:rPr>
                <w:rFonts w:ascii="Arial" w:hAnsi="Arial" w:cs="Arial"/>
                <w:color w:val="000000" w:themeColor="text1"/>
              </w:rPr>
              <w:t xml:space="preserve">Mairie de </w:t>
            </w:r>
            <w:proofErr w:type="spellStart"/>
            <w:r w:rsidRPr="0030614C">
              <w:rPr>
                <w:rFonts w:ascii="Arial" w:hAnsi="Arial" w:cs="Arial"/>
                <w:color w:val="000000" w:themeColor="text1"/>
              </w:rPr>
              <w:t>Toéni</w:t>
            </w:r>
            <w:proofErr w:type="spellEnd"/>
          </w:p>
        </w:tc>
      </w:tr>
      <w:tr w:rsidR="008B7128" w:rsidRPr="0030614C">
        <w:tc>
          <w:tcPr>
            <w:tcW w:w="4606" w:type="dxa"/>
            <w:tcBorders>
              <w:top w:val="single" w:sz="4" w:space="0" w:color="auto"/>
              <w:left w:val="single" w:sz="4" w:space="0" w:color="auto"/>
              <w:bottom w:val="single" w:sz="4" w:space="0" w:color="auto"/>
              <w:right w:val="single" w:sz="4" w:space="0" w:color="auto"/>
            </w:tcBorders>
            <w:hideMark/>
          </w:tcPr>
          <w:p w:rsidR="008B7128" w:rsidRPr="0030614C" w:rsidRDefault="008B7128" w:rsidP="00511B01">
            <w:pPr>
              <w:jc w:val="both"/>
              <w:rPr>
                <w:rFonts w:ascii="Arial" w:hAnsi="Arial" w:cs="Arial"/>
                <w:color w:val="000000" w:themeColor="text1"/>
              </w:rPr>
            </w:pPr>
            <w:r w:rsidRPr="0030614C">
              <w:rPr>
                <w:rFonts w:ascii="Arial" w:hAnsi="Arial" w:cs="Arial"/>
                <w:color w:val="000000" w:themeColor="text1"/>
              </w:rPr>
              <w:t>Secrétariat à la Sécurité, à la Prévention et à la Gestion des Conflits </w:t>
            </w:r>
          </w:p>
        </w:tc>
        <w:tc>
          <w:tcPr>
            <w:tcW w:w="4606" w:type="dxa"/>
            <w:tcBorders>
              <w:top w:val="single" w:sz="4" w:space="0" w:color="auto"/>
              <w:left w:val="single" w:sz="4" w:space="0" w:color="auto"/>
              <w:bottom w:val="single" w:sz="4" w:space="0" w:color="auto"/>
              <w:right w:val="single" w:sz="4" w:space="0" w:color="auto"/>
            </w:tcBorders>
            <w:hideMark/>
          </w:tcPr>
          <w:p w:rsidR="008B7128" w:rsidRPr="0030614C" w:rsidRDefault="008B7128" w:rsidP="00511B01">
            <w:pPr>
              <w:jc w:val="both"/>
              <w:rPr>
                <w:rFonts w:ascii="Arial" w:hAnsi="Arial" w:cs="Arial"/>
                <w:color w:val="000000" w:themeColor="text1"/>
              </w:rPr>
            </w:pPr>
            <w:r w:rsidRPr="0030614C">
              <w:rPr>
                <w:rFonts w:ascii="Arial" w:hAnsi="Arial" w:cs="Arial"/>
                <w:color w:val="000000" w:themeColor="text1"/>
              </w:rPr>
              <w:t xml:space="preserve">Union </w:t>
            </w:r>
            <w:r w:rsidR="00725FEB" w:rsidRPr="0030614C">
              <w:rPr>
                <w:rFonts w:ascii="Arial" w:hAnsi="Arial" w:cs="Arial"/>
                <w:color w:val="000000" w:themeColor="text1"/>
              </w:rPr>
              <w:t>Départementale</w:t>
            </w:r>
            <w:r w:rsidRPr="0030614C">
              <w:rPr>
                <w:rFonts w:ascii="Arial" w:hAnsi="Arial" w:cs="Arial"/>
                <w:color w:val="000000" w:themeColor="text1"/>
              </w:rPr>
              <w:t xml:space="preserve"> des éleveurs de </w:t>
            </w:r>
            <w:proofErr w:type="spellStart"/>
            <w:r w:rsidRPr="0030614C">
              <w:rPr>
                <w:rFonts w:ascii="Arial" w:hAnsi="Arial" w:cs="Arial"/>
                <w:color w:val="000000" w:themeColor="text1"/>
              </w:rPr>
              <w:t>Toéni</w:t>
            </w:r>
            <w:proofErr w:type="spellEnd"/>
          </w:p>
        </w:tc>
      </w:tr>
      <w:tr w:rsidR="008B7128" w:rsidRPr="0030614C">
        <w:tc>
          <w:tcPr>
            <w:tcW w:w="4606" w:type="dxa"/>
            <w:tcBorders>
              <w:top w:val="single" w:sz="4" w:space="0" w:color="auto"/>
              <w:left w:val="single" w:sz="4" w:space="0" w:color="auto"/>
              <w:bottom w:val="single" w:sz="4" w:space="0" w:color="auto"/>
              <w:right w:val="single" w:sz="4" w:space="0" w:color="auto"/>
            </w:tcBorders>
            <w:hideMark/>
          </w:tcPr>
          <w:p w:rsidR="008B7128" w:rsidRPr="0030614C" w:rsidRDefault="008B7128" w:rsidP="00511B01">
            <w:pPr>
              <w:jc w:val="both"/>
              <w:rPr>
                <w:rFonts w:ascii="Arial" w:hAnsi="Arial" w:cs="Arial"/>
                <w:color w:val="000000" w:themeColor="text1"/>
              </w:rPr>
            </w:pPr>
            <w:r w:rsidRPr="0030614C">
              <w:rPr>
                <w:rFonts w:ascii="Arial" w:hAnsi="Arial" w:cs="Arial"/>
                <w:color w:val="000000" w:themeColor="text1"/>
              </w:rPr>
              <w:t>Secrétariat à l’Organisation, à l’Information, et à la Communication </w:t>
            </w:r>
          </w:p>
        </w:tc>
        <w:tc>
          <w:tcPr>
            <w:tcW w:w="4606" w:type="dxa"/>
            <w:tcBorders>
              <w:top w:val="single" w:sz="4" w:space="0" w:color="auto"/>
              <w:left w:val="single" w:sz="4" w:space="0" w:color="auto"/>
              <w:bottom w:val="single" w:sz="4" w:space="0" w:color="auto"/>
              <w:right w:val="single" w:sz="4" w:space="0" w:color="auto"/>
            </w:tcBorders>
            <w:hideMark/>
          </w:tcPr>
          <w:p w:rsidR="008B7128" w:rsidRPr="0030614C" w:rsidRDefault="008B7128" w:rsidP="00511B01">
            <w:pPr>
              <w:jc w:val="both"/>
              <w:rPr>
                <w:rFonts w:ascii="Arial" w:hAnsi="Arial" w:cs="Arial"/>
                <w:color w:val="000000" w:themeColor="text1"/>
              </w:rPr>
            </w:pPr>
            <w:r w:rsidRPr="0030614C">
              <w:rPr>
                <w:rFonts w:ascii="Arial" w:hAnsi="Arial" w:cs="Arial"/>
                <w:color w:val="000000" w:themeColor="text1"/>
              </w:rPr>
              <w:t xml:space="preserve">Gendarmerie de </w:t>
            </w:r>
            <w:proofErr w:type="spellStart"/>
            <w:r w:rsidRPr="0030614C">
              <w:rPr>
                <w:rFonts w:ascii="Arial" w:hAnsi="Arial" w:cs="Arial"/>
                <w:color w:val="000000" w:themeColor="text1"/>
              </w:rPr>
              <w:t>Toéni</w:t>
            </w:r>
            <w:proofErr w:type="spellEnd"/>
          </w:p>
        </w:tc>
      </w:tr>
    </w:tbl>
    <w:p w:rsidR="008B7128" w:rsidRDefault="008B7128" w:rsidP="00E7324F">
      <w:pPr>
        <w:spacing w:line="360" w:lineRule="auto"/>
        <w:jc w:val="both"/>
        <w:rPr>
          <w:rFonts w:ascii="Arial" w:hAnsi="Arial" w:cs="Arial"/>
        </w:rPr>
      </w:pPr>
      <w:r>
        <w:rPr>
          <w:rFonts w:ascii="Arial" w:hAnsi="Arial" w:cs="Arial"/>
        </w:rPr>
        <w:lastRenderedPageBreak/>
        <w:t>La cellule de contrôle a également suivi le même mode de choix de ses deux membres comme le BE. La</w:t>
      </w:r>
      <w:r w:rsidR="00803FEC">
        <w:rPr>
          <w:rFonts w:ascii="Arial" w:hAnsi="Arial" w:cs="Arial"/>
        </w:rPr>
        <w:t xml:space="preserve"> cellule se présente comme suit</w:t>
      </w:r>
      <w:r>
        <w:rPr>
          <w:rFonts w:ascii="Arial" w:hAnsi="Arial" w:cs="Arial"/>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8B7128">
        <w:tc>
          <w:tcPr>
            <w:tcW w:w="4606" w:type="dxa"/>
            <w:tcBorders>
              <w:top w:val="single" w:sz="4" w:space="0" w:color="auto"/>
              <w:left w:val="single" w:sz="4" w:space="0" w:color="auto"/>
              <w:bottom w:val="single" w:sz="4" w:space="0" w:color="auto"/>
              <w:right w:val="single" w:sz="4" w:space="0" w:color="auto"/>
            </w:tcBorders>
            <w:hideMark/>
          </w:tcPr>
          <w:p w:rsidR="008B7128" w:rsidRDefault="008B7128">
            <w:pPr>
              <w:spacing w:line="360" w:lineRule="auto"/>
              <w:jc w:val="center"/>
              <w:rPr>
                <w:rFonts w:ascii="Arial" w:hAnsi="Arial" w:cs="Arial"/>
                <w:b/>
              </w:rPr>
            </w:pPr>
            <w:r>
              <w:rPr>
                <w:rFonts w:ascii="Arial" w:hAnsi="Arial" w:cs="Arial"/>
                <w:b/>
              </w:rPr>
              <w:t>LIBELLE DU POSTE</w:t>
            </w:r>
          </w:p>
        </w:tc>
        <w:tc>
          <w:tcPr>
            <w:tcW w:w="4606" w:type="dxa"/>
            <w:tcBorders>
              <w:top w:val="single" w:sz="4" w:space="0" w:color="auto"/>
              <w:left w:val="single" w:sz="4" w:space="0" w:color="auto"/>
              <w:bottom w:val="single" w:sz="4" w:space="0" w:color="auto"/>
              <w:right w:val="single" w:sz="4" w:space="0" w:color="auto"/>
            </w:tcBorders>
            <w:hideMark/>
          </w:tcPr>
          <w:p w:rsidR="008B7128" w:rsidRDefault="008B7128">
            <w:pPr>
              <w:spacing w:line="360" w:lineRule="auto"/>
              <w:jc w:val="center"/>
              <w:rPr>
                <w:rFonts w:ascii="Arial" w:hAnsi="Arial" w:cs="Arial"/>
                <w:b/>
              </w:rPr>
            </w:pPr>
            <w:r>
              <w:rPr>
                <w:rFonts w:ascii="Arial" w:hAnsi="Arial" w:cs="Arial"/>
                <w:b/>
              </w:rPr>
              <w:t>STRUCTURE</w:t>
            </w:r>
          </w:p>
        </w:tc>
      </w:tr>
      <w:tr w:rsidR="008B7128">
        <w:tc>
          <w:tcPr>
            <w:tcW w:w="4606" w:type="dxa"/>
            <w:tcBorders>
              <w:top w:val="single" w:sz="4" w:space="0" w:color="auto"/>
              <w:left w:val="single" w:sz="4" w:space="0" w:color="auto"/>
              <w:bottom w:val="single" w:sz="4" w:space="0" w:color="auto"/>
              <w:right w:val="single" w:sz="4" w:space="0" w:color="auto"/>
            </w:tcBorders>
            <w:hideMark/>
          </w:tcPr>
          <w:p w:rsidR="008B7128" w:rsidRDefault="008B7128">
            <w:pPr>
              <w:spacing w:line="360" w:lineRule="auto"/>
              <w:jc w:val="both"/>
              <w:rPr>
                <w:rFonts w:ascii="Arial" w:hAnsi="Arial" w:cs="Arial"/>
              </w:rPr>
            </w:pPr>
            <w:r>
              <w:rPr>
                <w:rFonts w:ascii="Arial" w:hAnsi="Arial" w:cs="Arial"/>
              </w:rPr>
              <w:t>Membre de la cellule</w:t>
            </w:r>
          </w:p>
        </w:tc>
        <w:tc>
          <w:tcPr>
            <w:tcW w:w="4606" w:type="dxa"/>
            <w:tcBorders>
              <w:top w:val="single" w:sz="4" w:space="0" w:color="auto"/>
              <w:left w:val="single" w:sz="4" w:space="0" w:color="auto"/>
              <w:bottom w:val="single" w:sz="4" w:space="0" w:color="auto"/>
              <w:right w:val="single" w:sz="4" w:space="0" w:color="auto"/>
            </w:tcBorders>
            <w:hideMark/>
          </w:tcPr>
          <w:p w:rsidR="008B7128" w:rsidRDefault="008B7128">
            <w:pPr>
              <w:spacing w:line="360" w:lineRule="auto"/>
              <w:jc w:val="both"/>
              <w:rPr>
                <w:rFonts w:ascii="Arial" w:hAnsi="Arial" w:cs="Arial"/>
              </w:rPr>
            </w:pPr>
            <w:r>
              <w:rPr>
                <w:rFonts w:ascii="Arial" w:hAnsi="Arial" w:cs="Arial"/>
              </w:rPr>
              <w:t>ZAT de Kiembara</w:t>
            </w:r>
          </w:p>
        </w:tc>
      </w:tr>
      <w:tr w:rsidR="008B7128">
        <w:tc>
          <w:tcPr>
            <w:tcW w:w="4606" w:type="dxa"/>
            <w:tcBorders>
              <w:top w:val="single" w:sz="4" w:space="0" w:color="auto"/>
              <w:left w:val="single" w:sz="4" w:space="0" w:color="auto"/>
              <w:bottom w:val="single" w:sz="4" w:space="0" w:color="auto"/>
              <w:right w:val="single" w:sz="4" w:space="0" w:color="auto"/>
            </w:tcBorders>
            <w:hideMark/>
          </w:tcPr>
          <w:p w:rsidR="008B7128" w:rsidRDefault="008B7128">
            <w:pPr>
              <w:spacing w:line="360" w:lineRule="auto"/>
              <w:jc w:val="both"/>
              <w:rPr>
                <w:rFonts w:ascii="Arial" w:hAnsi="Arial" w:cs="Arial"/>
              </w:rPr>
            </w:pPr>
            <w:r>
              <w:rPr>
                <w:rFonts w:ascii="Arial" w:hAnsi="Arial" w:cs="Arial"/>
              </w:rPr>
              <w:t>Membre de la Cellule</w:t>
            </w:r>
          </w:p>
        </w:tc>
        <w:tc>
          <w:tcPr>
            <w:tcW w:w="4606" w:type="dxa"/>
            <w:tcBorders>
              <w:top w:val="single" w:sz="4" w:space="0" w:color="auto"/>
              <w:left w:val="single" w:sz="4" w:space="0" w:color="auto"/>
              <w:bottom w:val="single" w:sz="4" w:space="0" w:color="auto"/>
              <w:right w:val="single" w:sz="4" w:space="0" w:color="auto"/>
            </w:tcBorders>
            <w:hideMark/>
          </w:tcPr>
          <w:p w:rsidR="008B7128" w:rsidRDefault="008B7128">
            <w:pPr>
              <w:spacing w:line="360" w:lineRule="auto"/>
              <w:jc w:val="both"/>
              <w:rPr>
                <w:rFonts w:ascii="Arial" w:hAnsi="Arial" w:cs="Arial"/>
              </w:rPr>
            </w:pPr>
            <w:r>
              <w:rPr>
                <w:rFonts w:ascii="Arial" w:hAnsi="Arial" w:cs="Arial"/>
              </w:rPr>
              <w:t>Mairie de Gomboro</w:t>
            </w:r>
          </w:p>
        </w:tc>
      </w:tr>
    </w:tbl>
    <w:p w:rsidR="008B7128" w:rsidRDefault="008B7128" w:rsidP="008B7128">
      <w:pPr>
        <w:spacing w:line="360" w:lineRule="auto"/>
        <w:jc w:val="both"/>
        <w:rPr>
          <w:rFonts w:ascii="Arial" w:hAnsi="Arial" w:cs="Arial"/>
        </w:rPr>
      </w:pPr>
    </w:p>
    <w:p w:rsidR="008B7128" w:rsidRDefault="00E7324F" w:rsidP="008B7128">
      <w:pPr>
        <w:spacing w:line="360" w:lineRule="auto"/>
        <w:jc w:val="both"/>
        <w:rPr>
          <w:rFonts w:ascii="Arial" w:hAnsi="Arial" w:cs="Arial"/>
        </w:rPr>
      </w:pPr>
      <w:r>
        <w:rPr>
          <w:rFonts w:ascii="Arial" w:hAnsi="Arial" w:cs="Arial"/>
        </w:rPr>
        <w:t>Il faut signaler que l</w:t>
      </w:r>
      <w:r w:rsidR="008B7128">
        <w:rPr>
          <w:rFonts w:ascii="Arial" w:hAnsi="Arial" w:cs="Arial"/>
        </w:rPr>
        <w:t>e choix est laissé à chaque structure de designer ses représentants aux différents poste</w:t>
      </w:r>
      <w:r>
        <w:rPr>
          <w:rFonts w:ascii="Arial" w:hAnsi="Arial" w:cs="Arial"/>
        </w:rPr>
        <w:t>s</w:t>
      </w:r>
      <w:r w:rsidR="008B7128">
        <w:rPr>
          <w:rFonts w:ascii="Arial" w:hAnsi="Arial" w:cs="Arial"/>
        </w:rPr>
        <w:t xml:space="preserve"> qui leurs ont été </w:t>
      </w:r>
      <w:r>
        <w:rPr>
          <w:rFonts w:ascii="Arial" w:hAnsi="Arial" w:cs="Arial"/>
        </w:rPr>
        <w:t>attribués</w:t>
      </w:r>
      <w:r w:rsidR="008B7128">
        <w:rPr>
          <w:rFonts w:ascii="Arial" w:hAnsi="Arial" w:cs="Arial"/>
        </w:rPr>
        <w:t xml:space="preserve">. </w:t>
      </w:r>
    </w:p>
    <w:p w:rsidR="00B75DE9" w:rsidRDefault="008B7128" w:rsidP="008B7128">
      <w:pPr>
        <w:spacing w:line="360" w:lineRule="auto"/>
        <w:jc w:val="both"/>
        <w:rPr>
          <w:rFonts w:ascii="Arial" w:hAnsi="Arial" w:cs="Arial"/>
        </w:rPr>
      </w:pPr>
      <w:r>
        <w:rPr>
          <w:rFonts w:ascii="Arial" w:hAnsi="Arial" w:cs="Arial"/>
        </w:rPr>
        <w:t>La liste des représentants des structures choisies pour les deux instances citées plus haut</w:t>
      </w:r>
      <w:r w:rsidR="00B75DE9">
        <w:rPr>
          <w:rFonts w:ascii="Arial" w:hAnsi="Arial" w:cs="Arial"/>
        </w:rPr>
        <w:t xml:space="preserve"> et</w:t>
      </w:r>
      <w:r>
        <w:rPr>
          <w:rFonts w:ascii="Arial" w:hAnsi="Arial" w:cs="Arial"/>
        </w:rPr>
        <w:t xml:space="preserve"> celle de l’AG sont </w:t>
      </w:r>
      <w:r w:rsidR="00B75DE9">
        <w:rPr>
          <w:rFonts w:ascii="Arial" w:hAnsi="Arial" w:cs="Arial"/>
        </w:rPr>
        <w:t>annexées au présent procès verbal</w:t>
      </w:r>
      <w:r>
        <w:rPr>
          <w:rFonts w:ascii="Arial" w:hAnsi="Arial" w:cs="Arial"/>
        </w:rPr>
        <w:t xml:space="preserve">. </w:t>
      </w:r>
    </w:p>
    <w:p w:rsidR="00B75DE9" w:rsidRPr="00E949ED" w:rsidRDefault="00B75DE9" w:rsidP="008B7128">
      <w:pPr>
        <w:spacing w:line="360" w:lineRule="auto"/>
        <w:jc w:val="both"/>
        <w:rPr>
          <w:rFonts w:ascii="Arial" w:hAnsi="Arial" w:cs="Arial"/>
          <w:b/>
        </w:rPr>
      </w:pPr>
      <w:r w:rsidRPr="00E949ED">
        <w:rPr>
          <w:rFonts w:ascii="Arial" w:hAnsi="Arial" w:cs="Arial"/>
          <w:b/>
        </w:rPr>
        <w:t>4- Des divers</w:t>
      </w:r>
    </w:p>
    <w:p w:rsidR="00B75DE9" w:rsidRDefault="00B75DE9" w:rsidP="008B7128">
      <w:pPr>
        <w:spacing w:line="360" w:lineRule="auto"/>
        <w:jc w:val="both"/>
        <w:rPr>
          <w:rFonts w:ascii="Arial" w:hAnsi="Arial" w:cs="Arial"/>
        </w:rPr>
      </w:pPr>
      <w:r>
        <w:rPr>
          <w:rFonts w:ascii="Arial" w:hAnsi="Arial" w:cs="Arial"/>
        </w:rPr>
        <w:t>Aucun divers n’a été porté à la connaissance de l’Assemblée Générale</w:t>
      </w:r>
      <w:r w:rsidR="00E949ED">
        <w:rPr>
          <w:rFonts w:ascii="Arial" w:hAnsi="Arial" w:cs="Arial"/>
        </w:rPr>
        <w:t>.</w:t>
      </w:r>
    </w:p>
    <w:p w:rsidR="008B7128" w:rsidRDefault="008B7128" w:rsidP="008B7128">
      <w:pPr>
        <w:spacing w:line="360" w:lineRule="auto"/>
        <w:jc w:val="both"/>
        <w:rPr>
          <w:rFonts w:ascii="Arial" w:hAnsi="Arial" w:cs="Arial"/>
        </w:rPr>
      </w:pPr>
      <w:r>
        <w:rPr>
          <w:rFonts w:ascii="Arial" w:hAnsi="Arial" w:cs="Arial"/>
        </w:rPr>
        <w:t xml:space="preserve">Prévu pour </w:t>
      </w:r>
      <w:r w:rsidR="00E949ED">
        <w:rPr>
          <w:rFonts w:ascii="Arial" w:hAnsi="Arial" w:cs="Arial"/>
        </w:rPr>
        <w:t xml:space="preserve">prendre fin à </w:t>
      </w:r>
      <w:r>
        <w:rPr>
          <w:rFonts w:ascii="Arial" w:hAnsi="Arial" w:cs="Arial"/>
        </w:rPr>
        <w:t>13</w:t>
      </w:r>
      <w:r w:rsidR="00A0521F">
        <w:rPr>
          <w:rFonts w:ascii="Arial" w:hAnsi="Arial" w:cs="Arial"/>
        </w:rPr>
        <w:t xml:space="preserve"> </w:t>
      </w:r>
      <w:r>
        <w:rPr>
          <w:rFonts w:ascii="Arial" w:hAnsi="Arial" w:cs="Arial"/>
        </w:rPr>
        <w:t>h</w:t>
      </w:r>
      <w:r w:rsidR="00E949ED">
        <w:rPr>
          <w:rFonts w:ascii="Arial" w:hAnsi="Arial" w:cs="Arial"/>
        </w:rPr>
        <w:t>eures</w:t>
      </w:r>
      <w:r>
        <w:rPr>
          <w:rFonts w:ascii="Arial" w:hAnsi="Arial" w:cs="Arial"/>
        </w:rPr>
        <w:t xml:space="preserve">, les travaux de l’Assemblée Générale ont </w:t>
      </w:r>
      <w:r w:rsidR="00E949ED">
        <w:rPr>
          <w:rFonts w:ascii="Arial" w:hAnsi="Arial" w:cs="Arial"/>
        </w:rPr>
        <w:t xml:space="preserve">finalement pris fin </w:t>
      </w:r>
      <w:r>
        <w:rPr>
          <w:rFonts w:ascii="Arial" w:hAnsi="Arial" w:cs="Arial"/>
        </w:rPr>
        <w:t>à 17</w:t>
      </w:r>
      <w:r w:rsidR="00A0521F">
        <w:rPr>
          <w:rFonts w:ascii="Arial" w:hAnsi="Arial" w:cs="Arial"/>
        </w:rPr>
        <w:t xml:space="preserve"> </w:t>
      </w:r>
      <w:r>
        <w:rPr>
          <w:rFonts w:ascii="Arial" w:hAnsi="Arial" w:cs="Arial"/>
        </w:rPr>
        <w:t>h</w:t>
      </w:r>
      <w:r w:rsidR="00E949ED">
        <w:rPr>
          <w:rFonts w:ascii="Arial" w:hAnsi="Arial" w:cs="Arial"/>
        </w:rPr>
        <w:t xml:space="preserve">eures </w:t>
      </w:r>
      <w:r>
        <w:rPr>
          <w:rFonts w:ascii="Arial" w:hAnsi="Arial" w:cs="Arial"/>
        </w:rPr>
        <w:t>par les remerciements de Monsieur le Secrétaire Général de la province du Sourou, à l’ensemble des participants pour la qualité de leurs différentes interventions</w:t>
      </w:r>
      <w:r w:rsidR="00B75DE9">
        <w:rPr>
          <w:rFonts w:ascii="Arial" w:hAnsi="Arial" w:cs="Arial"/>
        </w:rPr>
        <w:t xml:space="preserve"> et de leur participation</w:t>
      </w:r>
      <w:r>
        <w:rPr>
          <w:rFonts w:ascii="Arial" w:hAnsi="Arial" w:cs="Arial"/>
        </w:rPr>
        <w:t xml:space="preserve">. </w:t>
      </w:r>
    </w:p>
    <w:p w:rsidR="008B7128" w:rsidRPr="00B75DE9" w:rsidRDefault="00041D5C" w:rsidP="00041D5C">
      <w:pPr>
        <w:rPr>
          <w:rFonts w:ascii="Arial" w:hAnsi="Arial" w:cs="Arial"/>
        </w:rPr>
      </w:pPr>
      <w:r>
        <w:rPr>
          <w:rFonts w:ascii="Arial" w:hAnsi="Arial" w:cs="Arial"/>
        </w:rPr>
        <w:t xml:space="preserve">          </w:t>
      </w:r>
      <w:r w:rsidR="00B75DE9" w:rsidRPr="00B75DE9">
        <w:rPr>
          <w:rFonts w:ascii="Arial" w:hAnsi="Arial" w:cs="Arial"/>
        </w:rPr>
        <w:t>Ainsi fait à Kiembara, les jours, mois et an que dessus</w:t>
      </w:r>
    </w:p>
    <w:p w:rsidR="008B7128" w:rsidRDefault="008B7128" w:rsidP="008B7128">
      <w:pPr>
        <w:tabs>
          <w:tab w:val="left" w:pos="5540"/>
        </w:tabs>
        <w:spacing w:line="360" w:lineRule="auto"/>
        <w:rPr>
          <w:rFonts w:ascii="Arial" w:hAnsi="Arial" w:cs="Arial"/>
          <w:b/>
        </w:rPr>
      </w:pPr>
    </w:p>
    <w:p w:rsidR="008B7128" w:rsidRDefault="008B7128" w:rsidP="008B7128">
      <w:pPr>
        <w:tabs>
          <w:tab w:val="left" w:pos="5540"/>
        </w:tabs>
        <w:spacing w:line="360" w:lineRule="auto"/>
        <w:rPr>
          <w:rFonts w:ascii="Arial" w:hAnsi="Arial" w:cs="Arial"/>
          <w:b/>
        </w:rPr>
      </w:pPr>
      <w:r>
        <w:rPr>
          <w:rFonts w:ascii="Arial" w:hAnsi="Arial" w:cs="Arial"/>
          <w:b/>
        </w:rPr>
        <w:t>Le Président de Séance                                                Le Secrétaire de Séance</w:t>
      </w:r>
    </w:p>
    <w:p w:rsidR="00B75DE9" w:rsidRDefault="00B75DE9" w:rsidP="008B7128">
      <w:pPr>
        <w:tabs>
          <w:tab w:val="left" w:pos="5540"/>
        </w:tabs>
        <w:spacing w:line="360" w:lineRule="auto"/>
        <w:rPr>
          <w:rFonts w:ascii="Arial" w:hAnsi="Arial" w:cs="Arial"/>
          <w:b/>
        </w:rPr>
      </w:pPr>
    </w:p>
    <w:p w:rsidR="00B75DE9" w:rsidRDefault="00B75DE9" w:rsidP="008B7128">
      <w:pPr>
        <w:tabs>
          <w:tab w:val="left" w:pos="5540"/>
        </w:tabs>
        <w:spacing w:line="360" w:lineRule="auto"/>
        <w:rPr>
          <w:rFonts w:ascii="Arial" w:hAnsi="Arial" w:cs="Arial"/>
          <w:b/>
        </w:rPr>
      </w:pPr>
    </w:p>
    <w:p w:rsidR="00B75DE9" w:rsidRDefault="00B75DE9" w:rsidP="008B7128">
      <w:pPr>
        <w:tabs>
          <w:tab w:val="left" w:pos="5540"/>
        </w:tabs>
        <w:spacing w:line="360" w:lineRule="auto"/>
        <w:rPr>
          <w:rFonts w:ascii="Arial" w:hAnsi="Arial" w:cs="Arial"/>
          <w:b/>
        </w:rPr>
      </w:pPr>
    </w:p>
    <w:p w:rsidR="0097106F" w:rsidRPr="0097106F" w:rsidRDefault="00B75DE9" w:rsidP="0097106F">
      <w:pPr>
        <w:tabs>
          <w:tab w:val="left" w:pos="5540"/>
        </w:tabs>
        <w:rPr>
          <w:rFonts w:ascii="Arial" w:hAnsi="Arial" w:cs="Arial"/>
          <w:b/>
          <w:u w:val="single"/>
        </w:rPr>
      </w:pPr>
      <w:proofErr w:type="spellStart"/>
      <w:r w:rsidRPr="00B75DE9">
        <w:rPr>
          <w:rFonts w:ascii="Arial" w:hAnsi="Arial" w:cs="Arial"/>
          <w:b/>
          <w:u w:val="single"/>
        </w:rPr>
        <w:t>Dramane</w:t>
      </w:r>
      <w:proofErr w:type="spellEnd"/>
      <w:r w:rsidRPr="00B75DE9">
        <w:rPr>
          <w:rFonts w:ascii="Arial" w:hAnsi="Arial" w:cs="Arial"/>
          <w:b/>
          <w:u w:val="single"/>
        </w:rPr>
        <w:t xml:space="preserve"> BAGAYA</w:t>
      </w:r>
      <w:r w:rsidR="0097106F" w:rsidRPr="0097106F">
        <w:rPr>
          <w:rFonts w:ascii="Arial" w:hAnsi="Arial" w:cs="Arial"/>
          <w:b/>
        </w:rPr>
        <w:t xml:space="preserve">                                        </w:t>
      </w:r>
      <w:r w:rsidR="0097106F">
        <w:rPr>
          <w:rFonts w:ascii="Arial" w:hAnsi="Arial" w:cs="Arial"/>
          <w:b/>
        </w:rPr>
        <w:t xml:space="preserve">                     </w:t>
      </w:r>
      <w:r w:rsidR="0097106F" w:rsidRPr="0097106F">
        <w:rPr>
          <w:rFonts w:ascii="Arial" w:hAnsi="Arial" w:cs="Arial"/>
          <w:b/>
        </w:rPr>
        <w:t xml:space="preserve">  </w:t>
      </w:r>
      <w:r w:rsidR="0097106F">
        <w:rPr>
          <w:rFonts w:ascii="Arial" w:hAnsi="Arial" w:cs="Arial"/>
          <w:b/>
          <w:u w:val="single"/>
        </w:rPr>
        <w:t xml:space="preserve">N’DO ANTOINE </w:t>
      </w:r>
      <w:r w:rsidR="001660E1" w:rsidRPr="001660E1">
        <w:rPr>
          <w:rFonts w:ascii="Viner Hand ITC" w:hAnsi="Viner Hand ITC" w:cs="Arial"/>
        </w:rPr>
        <w:t>Administrateur Civil</w:t>
      </w:r>
      <w:r w:rsidR="0097106F">
        <w:rPr>
          <w:rFonts w:ascii="Viner Hand ITC" w:hAnsi="Viner Hand ITC" w:cs="Arial"/>
        </w:rPr>
        <w:t xml:space="preserve">                                                     </w:t>
      </w:r>
      <w:r w:rsidR="0097106F" w:rsidRPr="00D213EA">
        <w:rPr>
          <w:rFonts w:ascii="Arial" w:hAnsi="Arial" w:cs="Arial"/>
        </w:rPr>
        <w:t>Point focal CLE /AEM/Dédougou</w:t>
      </w:r>
      <w:r w:rsidR="0097106F">
        <w:rPr>
          <w:rFonts w:ascii="Tahoma" w:hAnsi="Tahoma" w:cs="Tahoma"/>
          <w:sz w:val="22"/>
          <w:szCs w:val="22"/>
        </w:rPr>
        <w:t xml:space="preserve">                                                    </w:t>
      </w:r>
    </w:p>
    <w:p w:rsidR="0097106F" w:rsidRDefault="0097106F" w:rsidP="0097106F">
      <w:pPr>
        <w:ind w:left="3540" w:firstLine="708"/>
        <w:rPr>
          <w:rFonts w:ascii="Arial" w:hAnsi="Arial" w:cs="Arial"/>
          <w:b/>
        </w:rPr>
      </w:pPr>
    </w:p>
    <w:p w:rsidR="001660E1" w:rsidRPr="001660E1" w:rsidRDefault="0097106F" w:rsidP="001660E1">
      <w:pPr>
        <w:tabs>
          <w:tab w:val="left" w:pos="5540"/>
        </w:tabs>
        <w:rPr>
          <w:rFonts w:ascii="Viner Hand ITC" w:hAnsi="Viner Hand ITC" w:cs="Arial"/>
        </w:rPr>
      </w:pPr>
      <w:r>
        <w:rPr>
          <w:rFonts w:ascii="Viner Hand ITC" w:hAnsi="Viner Hand ITC" w:cs="Arial"/>
        </w:rPr>
        <w:t xml:space="preserve">   </w:t>
      </w:r>
    </w:p>
    <w:p w:rsidR="008B7128" w:rsidRDefault="0097106F" w:rsidP="008B7128">
      <w:pPr>
        <w:ind w:left="3540" w:firstLine="708"/>
        <w:rPr>
          <w:rFonts w:ascii="Arial" w:hAnsi="Arial" w:cs="Arial"/>
          <w:b/>
        </w:rPr>
      </w:pPr>
      <w:r>
        <w:rPr>
          <w:rFonts w:ascii="Tahoma" w:hAnsi="Tahoma" w:cs="Tahoma"/>
          <w:sz w:val="22"/>
          <w:szCs w:val="22"/>
        </w:rPr>
        <w:t xml:space="preserve">                        </w:t>
      </w:r>
    </w:p>
    <w:p w:rsidR="008B7128" w:rsidRDefault="008B7128" w:rsidP="00B75DE9">
      <w:pPr>
        <w:ind w:left="3540" w:firstLine="708"/>
        <w:jc w:val="both"/>
        <w:rPr>
          <w:rFonts w:ascii="Arial" w:hAnsi="Arial" w:cs="Arial"/>
          <w:b/>
        </w:rPr>
      </w:pPr>
    </w:p>
    <w:p w:rsidR="008B7128" w:rsidRDefault="008B7128" w:rsidP="008B7128">
      <w:pPr>
        <w:ind w:left="3540" w:firstLine="708"/>
        <w:rPr>
          <w:rFonts w:ascii="Arial" w:hAnsi="Arial" w:cs="Arial"/>
          <w:b/>
        </w:rPr>
      </w:pPr>
    </w:p>
    <w:p w:rsidR="008B7128" w:rsidRDefault="008B7128" w:rsidP="008B7128">
      <w:pPr>
        <w:ind w:left="3540" w:firstLine="708"/>
        <w:rPr>
          <w:rFonts w:ascii="Arial" w:hAnsi="Arial" w:cs="Arial"/>
          <w:b/>
        </w:rPr>
      </w:pPr>
    </w:p>
    <w:p w:rsidR="008B7128" w:rsidRDefault="008B7128" w:rsidP="008B7128">
      <w:pPr>
        <w:ind w:left="3540" w:firstLine="708"/>
        <w:rPr>
          <w:rFonts w:ascii="Arial" w:hAnsi="Arial" w:cs="Arial"/>
          <w:b/>
        </w:rPr>
      </w:pPr>
    </w:p>
    <w:p w:rsidR="008B7128" w:rsidRDefault="008B7128" w:rsidP="008B7128">
      <w:pPr>
        <w:ind w:left="3540" w:firstLine="708"/>
        <w:rPr>
          <w:rFonts w:ascii="Arial" w:hAnsi="Arial" w:cs="Arial"/>
          <w:b/>
        </w:rPr>
      </w:pPr>
    </w:p>
    <w:p w:rsidR="008B7128" w:rsidRDefault="008B7128" w:rsidP="008B7128">
      <w:pPr>
        <w:ind w:left="3540" w:firstLine="708"/>
        <w:rPr>
          <w:rFonts w:ascii="Arial" w:hAnsi="Arial" w:cs="Arial"/>
          <w:b/>
        </w:rPr>
      </w:pPr>
    </w:p>
    <w:p w:rsidR="008B7128" w:rsidRDefault="008B7128" w:rsidP="008B7128">
      <w:pPr>
        <w:rPr>
          <w:rFonts w:ascii="Arial" w:hAnsi="Arial" w:cs="Arial"/>
          <w:b/>
        </w:rPr>
      </w:pPr>
    </w:p>
    <w:p w:rsidR="008B7128" w:rsidRDefault="008B7128" w:rsidP="008B7128">
      <w:pPr>
        <w:rPr>
          <w:rFonts w:ascii="Arial" w:hAnsi="Arial" w:cs="Arial"/>
          <w:b/>
        </w:rPr>
      </w:pPr>
    </w:p>
    <w:p w:rsidR="008B7128" w:rsidRDefault="008B7128" w:rsidP="008B7128">
      <w:pPr>
        <w:rPr>
          <w:rFonts w:ascii="Arial" w:hAnsi="Arial" w:cs="Arial"/>
          <w:b/>
        </w:rPr>
      </w:pPr>
    </w:p>
    <w:p w:rsidR="00D528D2" w:rsidRDefault="00D528D2" w:rsidP="008B7128"/>
    <w:sectPr w:rsidR="00D528D2" w:rsidSect="00803FEC">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56C2E"/>
    <w:multiLevelType w:val="hybridMultilevel"/>
    <w:tmpl w:val="4B460EA0"/>
    <w:lvl w:ilvl="0" w:tplc="4C0CD174">
      <w:start w:val="1"/>
      <w:numFmt w:val="bullet"/>
      <w:lvlText w:val="-"/>
      <w:lvlJc w:val="left"/>
      <w:pPr>
        <w:tabs>
          <w:tab w:val="num" w:pos="720"/>
        </w:tabs>
        <w:ind w:left="720" w:hanging="360"/>
      </w:pPr>
      <w:rPr>
        <w:rFonts w:ascii="Tahoma" w:eastAsia="Times New Roman" w:hAnsi="Tahoma" w:cs="Tahoma"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2D1A0B24"/>
    <w:multiLevelType w:val="hybridMultilevel"/>
    <w:tmpl w:val="32C65CBA"/>
    <w:lvl w:ilvl="0" w:tplc="7C16DB32">
      <w:numFmt w:val="bullet"/>
      <w:lvlText w:val="-"/>
      <w:lvlJc w:val="left"/>
      <w:pPr>
        <w:ind w:left="720" w:hanging="360"/>
      </w:pPr>
      <w:rPr>
        <w:rFonts w:ascii="Tahoma" w:hAnsi="Tahoma" w:cs="Times New Roman" w:hint="default"/>
        <w:spacing w:val="10"/>
        <w:kern w:val="16"/>
        <w:position w:val="0"/>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
    <w:nsid w:val="41BD2D84"/>
    <w:multiLevelType w:val="hybridMultilevel"/>
    <w:tmpl w:val="AFAA7920"/>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7128"/>
    <w:rsid w:val="00032A3E"/>
    <w:rsid w:val="00041D5C"/>
    <w:rsid w:val="000529EC"/>
    <w:rsid w:val="00060AB8"/>
    <w:rsid w:val="000A2EBB"/>
    <w:rsid w:val="001660E1"/>
    <w:rsid w:val="0030614C"/>
    <w:rsid w:val="00463412"/>
    <w:rsid w:val="00511B01"/>
    <w:rsid w:val="00721DAC"/>
    <w:rsid w:val="00725FEB"/>
    <w:rsid w:val="00770B2C"/>
    <w:rsid w:val="00803FEC"/>
    <w:rsid w:val="008B7128"/>
    <w:rsid w:val="00946279"/>
    <w:rsid w:val="0097106F"/>
    <w:rsid w:val="00A0521F"/>
    <w:rsid w:val="00AD60B5"/>
    <w:rsid w:val="00B75DE9"/>
    <w:rsid w:val="00BE4761"/>
    <w:rsid w:val="00D213EA"/>
    <w:rsid w:val="00D528D2"/>
    <w:rsid w:val="00D611F1"/>
    <w:rsid w:val="00DC002A"/>
    <w:rsid w:val="00DE51FE"/>
    <w:rsid w:val="00E7324F"/>
    <w:rsid w:val="00E82E87"/>
    <w:rsid w:val="00E949E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128"/>
    <w:pPr>
      <w:spacing w:after="0" w:line="240" w:lineRule="auto"/>
    </w:pPr>
    <w:rPr>
      <w:rFonts w:ascii="Times New Roman" w:eastAsia="Times New Roman" w:hAnsi="Times New Roman" w:cs="Times New Roman"/>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0B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128"/>
    <w:pPr>
      <w:spacing w:after="0" w:line="240" w:lineRule="auto"/>
    </w:pPr>
    <w:rPr>
      <w:rFonts w:ascii="Times New Roman" w:eastAsia="Times New Roman" w:hAnsi="Times New Roman" w:cs="Times New Roman"/>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0B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815</Words>
  <Characters>4484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MCA</cp:lastModifiedBy>
  <cp:revision>11</cp:revision>
  <cp:lastPrinted>2013-05-23T11:26:00Z</cp:lastPrinted>
  <dcterms:created xsi:type="dcterms:W3CDTF">2012-08-09T22:49:00Z</dcterms:created>
  <dcterms:modified xsi:type="dcterms:W3CDTF">2014-01-13T11:19:00Z</dcterms:modified>
</cp:coreProperties>
</file>